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2306" w:rsidRPr="001A48E4" w:rsidRDefault="00922306" w:rsidP="00922306">
      <w:pPr>
        <w:spacing w:after="0" w:line="240" w:lineRule="auto"/>
        <w:jc w:val="center"/>
        <w:rPr>
          <w:rFonts w:ascii="Times New Roman" w:hAnsi="Times New Roman"/>
          <w:b/>
          <w:sz w:val="24"/>
          <w:szCs w:val="28"/>
          <w:lang w:val="ky-KG"/>
        </w:rPr>
      </w:pPr>
      <w:r w:rsidRPr="001A48E4">
        <w:rPr>
          <w:rFonts w:ascii="Times New Roman" w:hAnsi="Times New Roman"/>
          <w:b/>
          <w:sz w:val="24"/>
          <w:szCs w:val="28"/>
          <w:lang w:val="ky-KG"/>
        </w:rPr>
        <w:t>“Бааларды түзүү жөнүндө” Кыргыз Республ</w:t>
      </w:r>
      <w:r>
        <w:rPr>
          <w:rFonts w:ascii="Times New Roman" w:hAnsi="Times New Roman"/>
          <w:b/>
          <w:sz w:val="24"/>
          <w:szCs w:val="28"/>
          <w:lang w:val="ky-KG"/>
        </w:rPr>
        <w:t>икасынын Мыйзамынын долбооруна НЕГИЗДЕМЕ - МААЛЫМКАТ</w:t>
      </w:r>
      <w:r w:rsidRPr="001A48E4">
        <w:rPr>
          <w:rFonts w:ascii="Times New Roman" w:hAnsi="Times New Roman"/>
          <w:b/>
          <w:sz w:val="24"/>
          <w:szCs w:val="28"/>
          <w:lang w:val="ky-KG"/>
        </w:rPr>
        <w:t xml:space="preserve"> </w:t>
      </w:r>
    </w:p>
    <w:p w:rsidR="00922306" w:rsidRPr="001A48E4" w:rsidRDefault="00922306" w:rsidP="00922306">
      <w:pPr>
        <w:spacing w:after="0" w:line="240" w:lineRule="auto"/>
        <w:jc w:val="both"/>
        <w:rPr>
          <w:rFonts w:ascii="Times New Roman" w:hAnsi="Times New Roman"/>
          <w:sz w:val="24"/>
          <w:szCs w:val="28"/>
          <w:lang w:val="ky-KG"/>
        </w:rPr>
      </w:pPr>
    </w:p>
    <w:p w:rsidR="00922306" w:rsidRPr="001A48E4" w:rsidRDefault="00922306" w:rsidP="00922306">
      <w:pPr>
        <w:spacing w:after="0" w:line="240" w:lineRule="auto"/>
        <w:ind w:left="57" w:firstLine="651"/>
        <w:jc w:val="both"/>
        <w:rPr>
          <w:rFonts w:ascii="Times New Roman" w:hAnsi="Times New Roman"/>
          <w:sz w:val="24"/>
          <w:szCs w:val="28"/>
          <w:lang w:val="ky-KG"/>
        </w:rPr>
      </w:pPr>
      <w:r w:rsidRPr="001A48E4">
        <w:rPr>
          <w:rFonts w:ascii="Times New Roman" w:hAnsi="Times New Roman"/>
          <w:sz w:val="24"/>
          <w:szCs w:val="28"/>
          <w:lang w:val="ky-KG"/>
        </w:rPr>
        <w:t xml:space="preserve">Ушул Мыйзамдын долбоору Кыргыз Республикасынын Министрлер Кабинетинин 2021-жылдын 30-июлундагы №126-р тескемеси менен бекитилген Кыргыз Республикасынын Министрлер Кабинетинин 2021-жылдын экинчи жарым жылдыгына карата кризиске каршы иш-аракеттер  планынын 7-пунктун аткаруу үчүн иштелип чыкты.         </w:t>
      </w:r>
    </w:p>
    <w:p w:rsidR="00922306" w:rsidRPr="001A48E4" w:rsidRDefault="00922306" w:rsidP="00922306">
      <w:pPr>
        <w:spacing w:after="0" w:line="240" w:lineRule="auto"/>
        <w:ind w:left="57" w:firstLine="651"/>
        <w:jc w:val="both"/>
        <w:rPr>
          <w:rFonts w:ascii="Times New Roman" w:hAnsi="Times New Roman"/>
          <w:sz w:val="24"/>
          <w:szCs w:val="28"/>
          <w:lang w:val="ky-KG"/>
        </w:rPr>
      </w:pPr>
      <w:r w:rsidRPr="001A48E4">
        <w:rPr>
          <w:rFonts w:ascii="Times New Roman" w:hAnsi="Times New Roman"/>
          <w:sz w:val="24"/>
          <w:szCs w:val="28"/>
          <w:lang w:val="ky-KG"/>
        </w:rPr>
        <w:t xml:space="preserve">Мыйзам долбоорунун милдети жана максаты  бааларды (тарифтерди)    мамлекеттик жөнгө салуу  системасын өнүктүрүү,   эркин баа түзүүнүн жана бааларды (тарифтерди)  мамлекеттик жөнгө салуунун укуктук, экономикалык жана уюштуруучулук негиздерин өркүндөтүү болуп саналат.   Мыйзам долбоору бааларды түзүү  жаатындагы мамилелерди жөнгө салуучу  комплекстүү жана негизги  ченемдик укуктук акты болуп калат.              </w:t>
      </w:r>
    </w:p>
    <w:p w:rsidR="00922306" w:rsidRPr="001A48E4" w:rsidRDefault="00922306" w:rsidP="00922306">
      <w:pPr>
        <w:spacing w:after="0" w:line="240" w:lineRule="auto"/>
        <w:ind w:left="57" w:firstLine="651"/>
        <w:jc w:val="both"/>
        <w:rPr>
          <w:rFonts w:ascii="Times New Roman" w:hAnsi="Times New Roman"/>
          <w:sz w:val="24"/>
          <w:szCs w:val="28"/>
          <w:lang w:val="ky-KG"/>
        </w:rPr>
      </w:pPr>
      <w:r w:rsidRPr="001A48E4">
        <w:rPr>
          <w:rFonts w:ascii="Times New Roman" w:hAnsi="Times New Roman"/>
          <w:sz w:val="24"/>
          <w:szCs w:val="28"/>
          <w:lang w:val="ky-KG"/>
        </w:rPr>
        <w:t xml:space="preserve"> Республикада бааларды мамлекеттик жөнгө салуу тартибин кароочу тармактык мыйзамдардагы айрым беренелер бар, анын ичинде ар түрдүү мыйзамдардагы бири бирине карама каршы келүүчү ченемдер бар, ошондуктан рынок шартында бааларды түзүү тартиби жөнүндө жана бааларды жөнгө салуунун бирдиктүү тартибин кабыл алуу жана системалаштыруу зарылчылыгы пайда болот. </w:t>
      </w:r>
    </w:p>
    <w:p w:rsidR="00922306" w:rsidRPr="001A48E4" w:rsidRDefault="00922306" w:rsidP="00922306">
      <w:pPr>
        <w:spacing w:after="0" w:line="240" w:lineRule="auto"/>
        <w:ind w:left="57" w:firstLine="651"/>
        <w:jc w:val="both"/>
        <w:rPr>
          <w:rFonts w:ascii="Times New Roman" w:hAnsi="Times New Roman"/>
          <w:sz w:val="24"/>
          <w:szCs w:val="28"/>
          <w:lang w:val="ky-KG"/>
        </w:rPr>
      </w:pPr>
      <w:r w:rsidRPr="001A48E4">
        <w:rPr>
          <w:rFonts w:ascii="Times New Roman" w:hAnsi="Times New Roman"/>
          <w:sz w:val="24"/>
          <w:szCs w:val="28"/>
          <w:lang w:val="ky-KG"/>
        </w:rPr>
        <w:t>Учурда бааларды жөнгө салуу “Кыргыз Республикасындагы ички соода жөнүндө”, “Кыргыз Республикасындагы азык түлүк коопсуздугу жөнүндө”, “Автомобиль транспорту жөнүндө” жана башка мыйзамдар,  бул мыйзамдарды аткаруу үчүн кабыл алынган бир катар мыйзам алдындагы актылар менен ишке ашырылып келет.</w:t>
      </w:r>
    </w:p>
    <w:p w:rsidR="00922306" w:rsidRPr="001A48E4" w:rsidRDefault="00922306" w:rsidP="00922306">
      <w:pPr>
        <w:spacing w:after="0" w:line="240" w:lineRule="auto"/>
        <w:ind w:firstLine="708"/>
        <w:jc w:val="both"/>
        <w:rPr>
          <w:rFonts w:ascii="Times New Roman" w:hAnsi="Times New Roman"/>
          <w:sz w:val="24"/>
          <w:szCs w:val="28"/>
          <w:lang w:val="ky-KG"/>
        </w:rPr>
      </w:pPr>
      <w:r w:rsidRPr="001A48E4">
        <w:rPr>
          <w:rFonts w:ascii="Times New Roman" w:hAnsi="Times New Roman"/>
          <w:sz w:val="24"/>
          <w:szCs w:val="28"/>
          <w:lang w:val="ky-KG"/>
        </w:rPr>
        <w:t xml:space="preserve"> Аталган ченемдик укуктук акты бааларды (тарифтерди) мамлекеттик жөнгө салуунун түрдүү максаттарын, принциптерин жана ыкмаларын камтыйт. </w:t>
      </w:r>
    </w:p>
    <w:p w:rsidR="00922306" w:rsidRPr="001A48E4" w:rsidRDefault="00922306" w:rsidP="00922306">
      <w:pPr>
        <w:spacing w:after="0" w:line="240" w:lineRule="auto"/>
        <w:ind w:firstLine="708"/>
        <w:jc w:val="both"/>
        <w:rPr>
          <w:rFonts w:ascii="Times New Roman" w:hAnsi="Times New Roman"/>
          <w:sz w:val="24"/>
          <w:szCs w:val="28"/>
          <w:lang w:val="ky-KG"/>
        </w:rPr>
      </w:pPr>
      <w:r w:rsidRPr="001A48E4">
        <w:rPr>
          <w:rFonts w:ascii="Times New Roman" w:hAnsi="Times New Roman"/>
          <w:sz w:val="24"/>
          <w:szCs w:val="28"/>
          <w:lang w:val="ky-KG"/>
        </w:rPr>
        <w:t xml:space="preserve"> Ошону менен бирге дары каражаттарынын бааларын жөнгө салуу мыйзамдык деңгээлде регламенттелген эмес, ошондуктан Кыргыз Республикасынын Министрлер Кабинетинин чечими менен аларды бааларына  убактылуу жөнгө салуу киргизилди. </w:t>
      </w:r>
    </w:p>
    <w:p w:rsidR="00922306" w:rsidRPr="001A48E4" w:rsidRDefault="00922306" w:rsidP="00922306">
      <w:pPr>
        <w:spacing w:after="0" w:line="240" w:lineRule="auto"/>
        <w:ind w:firstLine="708"/>
        <w:jc w:val="both"/>
        <w:rPr>
          <w:rFonts w:ascii="Times New Roman" w:hAnsi="Times New Roman"/>
          <w:sz w:val="24"/>
          <w:szCs w:val="28"/>
          <w:lang w:val="ky-KG"/>
        </w:rPr>
      </w:pPr>
      <w:r w:rsidRPr="001A48E4">
        <w:rPr>
          <w:rFonts w:ascii="Times New Roman" w:hAnsi="Times New Roman"/>
          <w:sz w:val="24"/>
          <w:szCs w:val="28"/>
          <w:lang w:val="ky-KG"/>
        </w:rPr>
        <w:t xml:space="preserve"> Ошентип азыркы шарттарда бааларды(тарифтерди) мамлекеттик жөнгө салуу чөйрөсүндөгү мамилелерди жөнгө салуучу  бирдиктүү система түзүүчү ченемдик укуктук акты жок.</w:t>
      </w:r>
    </w:p>
    <w:p w:rsidR="00922306" w:rsidRPr="001A48E4" w:rsidRDefault="00922306" w:rsidP="00922306">
      <w:pPr>
        <w:spacing w:after="0" w:line="240" w:lineRule="auto"/>
        <w:ind w:firstLine="708"/>
        <w:jc w:val="both"/>
        <w:rPr>
          <w:rFonts w:ascii="Times New Roman" w:hAnsi="Times New Roman"/>
          <w:sz w:val="24"/>
          <w:szCs w:val="28"/>
          <w:lang w:val="ky-KG"/>
        </w:rPr>
      </w:pPr>
      <w:r w:rsidRPr="001A48E4">
        <w:rPr>
          <w:rFonts w:ascii="Times New Roman" w:hAnsi="Times New Roman"/>
          <w:sz w:val="24"/>
          <w:szCs w:val="28"/>
          <w:lang w:val="ky-KG"/>
        </w:rPr>
        <w:t xml:space="preserve">  Мыйзам долбоору мыйзам тутумунда бааларды(тарифтерди) жөнгө салуу чөйрөсүндөгү мамилелерди жөнгө салуучу система түзүүчү мыйзамдын ордун ээлейт, анын негизинде  тармактык спецификаны эске алуу менен аталган мамилелерди мамлекеттик жөнгө салуу системасын мындан ары өнүктүрүүгө  болот. </w:t>
      </w:r>
    </w:p>
    <w:p w:rsidR="00922306" w:rsidRPr="001A48E4" w:rsidRDefault="00922306" w:rsidP="00922306">
      <w:pPr>
        <w:spacing w:after="0" w:line="240" w:lineRule="auto"/>
        <w:ind w:firstLine="708"/>
        <w:jc w:val="both"/>
        <w:rPr>
          <w:sz w:val="20"/>
          <w:lang w:val="ky-KG"/>
        </w:rPr>
      </w:pPr>
      <w:r w:rsidRPr="001A48E4">
        <w:rPr>
          <w:rFonts w:ascii="Times New Roman" w:hAnsi="Times New Roman"/>
          <w:sz w:val="24"/>
          <w:szCs w:val="28"/>
          <w:lang w:val="ky-KG"/>
        </w:rPr>
        <w:t>Мыйзам долбоорунун жөнгө салуучу предмети   эркин баа түзүү жана бааларды(тарифтерди) колдонуу жана мамлекеттик жөнгө салуудагы пайда болуучу мамилелер, ошондой эле жөнгө салына турган иштин маселелери боюнча ыйгарым укуктуу органдардын жөнгө салуусун ишке ашыруу болуп саналат.</w:t>
      </w:r>
      <w:r w:rsidRPr="001A48E4">
        <w:rPr>
          <w:sz w:val="20"/>
          <w:lang w:val="ky-KG"/>
        </w:rPr>
        <w:t xml:space="preserve"> </w:t>
      </w:r>
    </w:p>
    <w:p w:rsidR="00922306" w:rsidRPr="001A48E4" w:rsidRDefault="00922306" w:rsidP="00922306">
      <w:pPr>
        <w:spacing w:after="0" w:line="240" w:lineRule="auto"/>
        <w:ind w:firstLine="708"/>
        <w:jc w:val="both"/>
        <w:rPr>
          <w:rFonts w:ascii="Times New Roman" w:hAnsi="Times New Roman"/>
          <w:sz w:val="24"/>
          <w:szCs w:val="28"/>
          <w:lang w:val="ky-KG"/>
        </w:rPr>
      </w:pPr>
      <w:r w:rsidRPr="001A48E4">
        <w:rPr>
          <w:rFonts w:ascii="Times New Roman" w:hAnsi="Times New Roman"/>
          <w:sz w:val="24"/>
          <w:szCs w:val="28"/>
          <w:lang w:val="ky-KG"/>
        </w:rPr>
        <w:t>Мыйзам долбоору бааларды (тарифтерди) мамлекеттик жөнгө салуу чөйрөсүндө колдонулуучу бирдиктүү негизги түшүнүктөрдү аныктайт, алардын катарына баа (тариф), жөнгө салуу органдары  ж.б кирет.</w:t>
      </w:r>
    </w:p>
    <w:p w:rsidR="00922306" w:rsidRPr="001A48E4" w:rsidRDefault="00922306" w:rsidP="00922306">
      <w:pPr>
        <w:widowControl w:val="0"/>
        <w:shd w:val="clear" w:color="auto" w:fill="FFFFFF"/>
        <w:spacing w:after="0" w:line="240" w:lineRule="auto"/>
        <w:ind w:firstLine="708"/>
        <w:jc w:val="both"/>
        <w:rPr>
          <w:rFonts w:ascii="Times New Roman" w:hAnsi="Times New Roman"/>
          <w:sz w:val="24"/>
          <w:szCs w:val="28"/>
          <w:lang w:val="ky-KG"/>
        </w:rPr>
      </w:pPr>
      <w:r w:rsidRPr="001A48E4">
        <w:rPr>
          <w:rFonts w:ascii="Times New Roman" w:hAnsi="Times New Roman"/>
          <w:kern w:val="2"/>
          <w:sz w:val="24"/>
          <w:szCs w:val="28"/>
          <w:lang w:val="ky-KG" w:eastAsia="ko-KR"/>
        </w:rPr>
        <w:t xml:space="preserve"> Мыйзам долбоору жөнгө салынуучу субъекттердин товарлардын (жумуштарын, кызматтарын) керектөөчүлөрдүн кызыкчылыктарын коргоо, жөнгө салынуучу субъекттердин товарларынын (жумуштарынын, кызматтарынын)  керектөөчүлөр үчүн жеткиликтүү болушун камсыздоо, керектөөчүлөрдүн жана жөнгө салынуучу субъекттердин экономикалык кызыкчылыктарынын оптималдуу айкалышына жетишүү, атаандаштыкты өнүктүрүү үчүн шарттарды түзүү сыяктуу бардык жөнгө салынуучу багыттар боюнча бааларды (тарифтерди) мамлекеттик жөнгө салуунун жалпы максаттарын аныктайт. </w:t>
      </w:r>
    </w:p>
    <w:p w:rsidR="00922306" w:rsidRPr="001A48E4" w:rsidRDefault="00922306" w:rsidP="00922306">
      <w:pPr>
        <w:spacing w:after="0" w:line="240" w:lineRule="auto"/>
        <w:ind w:firstLine="709"/>
        <w:jc w:val="both"/>
        <w:rPr>
          <w:rFonts w:ascii="Times New Roman" w:hAnsi="Times New Roman"/>
          <w:bCs/>
          <w:sz w:val="24"/>
          <w:szCs w:val="28"/>
          <w:lang w:val="ky-KG"/>
        </w:rPr>
      </w:pPr>
      <w:r w:rsidRPr="001A48E4">
        <w:rPr>
          <w:rFonts w:ascii="Times New Roman" w:hAnsi="Times New Roman"/>
          <w:sz w:val="24"/>
          <w:szCs w:val="28"/>
          <w:lang w:val="ky-KG" w:eastAsia="en-US"/>
        </w:rPr>
        <w:t xml:space="preserve">Мыйзам долбоору бааларды (тарифтерди) мамлекеттик жөнгө салуу ишке ашырылган чөйрөлөрдүн  толук тизмесин белгилейт. </w:t>
      </w:r>
    </w:p>
    <w:p w:rsidR="00922306" w:rsidRPr="001A48E4" w:rsidRDefault="00922306" w:rsidP="00922306">
      <w:pPr>
        <w:spacing w:after="0" w:line="240" w:lineRule="auto"/>
        <w:ind w:firstLine="709"/>
        <w:jc w:val="both"/>
        <w:rPr>
          <w:rFonts w:ascii="Times New Roman" w:hAnsi="Times New Roman"/>
          <w:bCs/>
          <w:sz w:val="24"/>
          <w:szCs w:val="28"/>
          <w:lang w:val="ky-KG"/>
        </w:rPr>
      </w:pPr>
      <w:r w:rsidRPr="001A48E4">
        <w:rPr>
          <w:rFonts w:ascii="Times New Roman" w:hAnsi="Times New Roman"/>
          <w:bCs/>
          <w:sz w:val="24"/>
          <w:szCs w:val="28"/>
          <w:lang w:val="ky-KG"/>
        </w:rPr>
        <w:t xml:space="preserve">“Кыргыз Республикасындагы ички соода жөнүндө” Кыргыз Республикасынын Мыйзамынын 11-беренесине ылайык  социалдык жактан маанилүү товарлардын бааларын </w:t>
      </w:r>
      <w:r w:rsidRPr="001A48E4">
        <w:rPr>
          <w:rFonts w:ascii="Times New Roman" w:hAnsi="Times New Roman"/>
          <w:bCs/>
          <w:sz w:val="24"/>
          <w:szCs w:val="28"/>
          <w:lang w:val="ky-KG"/>
        </w:rPr>
        <w:lastRenderedPageBreak/>
        <w:t xml:space="preserve">мамлекеттик жөнгө салуу бир ай аралыгында баалардын 20 же андан көп пайызга жогорулап кетүүсүндө киргизилет. </w:t>
      </w:r>
    </w:p>
    <w:p w:rsidR="00922306" w:rsidRPr="001A48E4" w:rsidRDefault="00922306" w:rsidP="00922306">
      <w:pPr>
        <w:spacing w:after="0" w:line="240" w:lineRule="auto"/>
        <w:ind w:firstLine="709"/>
        <w:jc w:val="both"/>
        <w:rPr>
          <w:rFonts w:ascii="Times New Roman" w:hAnsi="Times New Roman"/>
          <w:sz w:val="24"/>
          <w:szCs w:val="28"/>
          <w:lang w:val="ky-KG"/>
        </w:rPr>
      </w:pPr>
      <w:r w:rsidRPr="001A48E4">
        <w:rPr>
          <w:rFonts w:ascii="Times New Roman" w:hAnsi="Times New Roman"/>
          <w:sz w:val="24"/>
          <w:szCs w:val="28"/>
          <w:lang w:val="ky-KG"/>
        </w:rPr>
        <w:t xml:space="preserve">Тажрыйба көрсөткөндөй, социалдык маанилүү товарлардын баасынын өсүшү акырындык менен жүрүп отурат жана керектөөчүлөр үчүн социалдык маанилүү товарлардын жеткиликтүүлүгүн камсыз кыла албайт. Мисалы, Кыргыз Республикасынын Улуттук статистика комитетинин жана Кыргыз Республикасынын Экономика жана финансы министрлигинин мониторинги боюнча  социалдык маанилүү товарлардын айрымдарына баа көтөрүлгөнү(16.02.2021- 16.03.2021)  байкалууда. </w:t>
      </w:r>
    </w:p>
    <w:p w:rsidR="00922306" w:rsidRPr="001A48E4" w:rsidRDefault="00922306" w:rsidP="00922306">
      <w:pPr>
        <w:pStyle w:val="tkTekst"/>
        <w:spacing w:after="0" w:line="240" w:lineRule="auto"/>
        <w:rPr>
          <w:rFonts w:ascii="Times New Roman" w:eastAsiaTheme="minorEastAsia" w:hAnsi="Times New Roman" w:cs="Times New Roman"/>
          <w:sz w:val="24"/>
          <w:szCs w:val="28"/>
          <w:lang w:val="ky-KG"/>
        </w:rPr>
      </w:pPr>
      <w:r w:rsidRPr="001A48E4">
        <w:rPr>
          <w:rFonts w:ascii="Times New Roman" w:hAnsi="Times New Roman"/>
          <w:bCs/>
          <w:sz w:val="24"/>
          <w:szCs w:val="28"/>
          <w:lang w:val="ky-KG"/>
        </w:rPr>
        <w:t xml:space="preserve"> Өсүмдүк майынын баасы  - 5,7% (154,7 ден 163,3 сомго) олуттуу түрдө өстү, ал эми 2020-жылдын ушул мезгилине салыштырмалуу 70,5% өстү.</w:t>
      </w:r>
    </w:p>
    <w:p w:rsidR="00922306" w:rsidRPr="001A48E4" w:rsidRDefault="00922306" w:rsidP="00922306">
      <w:pPr>
        <w:spacing w:after="0" w:line="240" w:lineRule="auto"/>
        <w:ind w:firstLine="708"/>
        <w:jc w:val="both"/>
        <w:rPr>
          <w:rFonts w:ascii="Times New Roman" w:hAnsi="Times New Roman"/>
          <w:sz w:val="24"/>
          <w:szCs w:val="28"/>
          <w:lang w:val="ky-KG"/>
        </w:rPr>
      </w:pPr>
      <w:r w:rsidRPr="001A48E4">
        <w:rPr>
          <w:rFonts w:ascii="Times New Roman" w:hAnsi="Times New Roman"/>
          <w:sz w:val="24"/>
          <w:szCs w:val="28"/>
          <w:lang w:val="ky-KG"/>
        </w:rPr>
        <w:t xml:space="preserve"> Талдоого алынган мезгилде кумшекердин баасы 7,7% жогорулаган (60,4 төн 65,1 сомго) ал өткөн жылдын ушул мезгилине салыштырмалуу 44,5% өскөн.</w:t>
      </w:r>
    </w:p>
    <w:p w:rsidR="00922306" w:rsidRPr="001A48E4" w:rsidRDefault="00922306" w:rsidP="00922306">
      <w:pPr>
        <w:spacing w:after="0" w:line="240" w:lineRule="auto"/>
        <w:ind w:firstLine="708"/>
        <w:jc w:val="both"/>
        <w:rPr>
          <w:rFonts w:ascii="Times New Roman" w:hAnsi="Times New Roman"/>
          <w:sz w:val="24"/>
          <w:szCs w:val="28"/>
          <w:lang w:val="ky-KG"/>
        </w:rPr>
      </w:pPr>
      <w:r w:rsidRPr="001A48E4">
        <w:rPr>
          <w:rFonts w:ascii="Times New Roman" w:hAnsi="Times New Roman"/>
          <w:sz w:val="24"/>
          <w:szCs w:val="28"/>
          <w:lang w:val="ky-KG"/>
        </w:rPr>
        <w:t>Ушуга байланыштуу, улуттук коопсуздукту камсыз кылуу максатында, зарыл болгон учурда, социалдык мааниси бар товарларга бааны мамлекеттик жөнгө салууну киргизүү сунушталууда.</w:t>
      </w:r>
    </w:p>
    <w:p w:rsidR="00922306" w:rsidRPr="001A48E4" w:rsidRDefault="00922306" w:rsidP="00922306">
      <w:pPr>
        <w:spacing w:after="0" w:line="240" w:lineRule="auto"/>
        <w:ind w:firstLine="709"/>
        <w:jc w:val="both"/>
        <w:rPr>
          <w:rFonts w:ascii="Times New Roman" w:hAnsi="Times New Roman"/>
          <w:sz w:val="24"/>
          <w:szCs w:val="28"/>
          <w:lang w:val="ky-KG"/>
        </w:rPr>
      </w:pPr>
      <w:r w:rsidRPr="001A48E4">
        <w:rPr>
          <w:rFonts w:ascii="Times New Roman" w:hAnsi="Times New Roman"/>
          <w:sz w:val="24"/>
          <w:szCs w:val="28"/>
          <w:lang w:val="ky-KG"/>
        </w:rPr>
        <w:t xml:space="preserve"> Ал ошондой эле өзгөчө кырдаалдарда бааларды мамлекеттик жөнгө салууну киргизүү мүмкүнчүлүгүн караган ЕАЭБ жөнүндө келишимдин 19 -тиркемесинин 81 -пунктуна  шайкеш келтирилет.</w:t>
      </w:r>
    </w:p>
    <w:p w:rsidR="00922306" w:rsidRPr="001A48E4" w:rsidRDefault="00922306" w:rsidP="00922306">
      <w:pPr>
        <w:spacing w:after="0" w:line="240" w:lineRule="auto"/>
        <w:ind w:firstLine="709"/>
        <w:jc w:val="both"/>
        <w:rPr>
          <w:rFonts w:ascii="Times New Roman" w:hAnsi="Times New Roman"/>
          <w:sz w:val="24"/>
          <w:szCs w:val="28"/>
          <w:lang w:val="ky-KG"/>
        </w:rPr>
      </w:pPr>
      <w:r w:rsidRPr="001A48E4">
        <w:rPr>
          <w:rFonts w:ascii="Times New Roman" w:hAnsi="Times New Roman"/>
          <w:sz w:val="24"/>
          <w:szCs w:val="28"/>
          <w:lang w:val="ky-KG"/>
        </w:rPr>
        <w:t xml:space="preserve"> Азык-түлүк товарларын сатуучу чекене соода түйүндөрүнүн соода жайларынын баасын талдоо көрсөткөндөй, республикадагы соода жайларынын баасы объекттин түрүнө жараша (сатуу жайы, күркө, павильон, кампа, контейнер)  50 сом / м2ден 1000 сом / м2ге чейин.  Анын ичинде соода жайынын наркына коммуналдык кызмат, техникалык тейлөө (жарык, айланасын тазалоо) кирбейт. Мындан тышкары бардык соода орундары тиешелүү жабдууларысыз тапшырылат жана ижара ээлери тарабынан муздаткыч, витрина, кышкы мезгилде жылытуу, өрт коопсуздугун камсыз кылууга кошумча чыгымдар кетет. Ошондой эле уруксат документтерине, кызматчыга, санитардык китепке салык төлөгөнгө, продукцияны кампага сактаганы чыгым кетет. </w:t>
      </w:r>
    </w:p>
    <w:p w:rsidR="00922306" w:rsidRPr="001A48E4" w:rsidRDefault="00922306" w:rsidP="00922306">
      <w:pPr>
        <w:spacing w:after="0" w:line="240" w:lineRule="auto"/>
        <w:ind w:firstLine="709"/>
        <w:jc w:val="both"/>
        <w:rPr>
          <w:rFonts w:ascii="Times New Roman" w:hAnsi="Times New Roman"/>
          <w:sz w:val="24"/>
          <w:szCs w:val="28"/>
          <w:lang w:val="ky-KG"/>
        </w:rPr>
      </w:pPr>
      <w:r w:rsidRPr="001A48E4">
        <w:rPr>
          <w:rFonts w:ascii="Times New Roman" w:hAnsi="Times New Roman"/>
          <w:sz w:val="24"/>
          <w:szCs w:val="28"/>
          <w:lang w:val="ky-KG"/>
        </w:rPr>
        <w:t xml:space="preserve">Соода объекттеринин администрациясы (базарлар, соода комплекстери) объектти бүтүндөй (жалпы аймагын) күтүү боюнча гана чыгымдарды көтөрөт </w:t>
      </w:r>
    </w:p>
    <w:p w:rsidR="00922306" w:rsidRPr="001A48E4" w:rsidRDefault="00922306" w:rsidP="00922306">
      <w:pPr>
        <w:spacing w:after="0" w:line="240" w:lineRule="auto"/>
        <w:ind w:firstLine="709"/>
        <w:jc w:val="both"/>
        <w:rPr>
          <w:rFonts w:ascii="Times New Roman" w:hAnsi="Times New Roman"/>
          <w:sz w:val="24"/>
          <w:szCs w:val="28"/>
          <w:lang w:val="ky-KG"/>
        </w:rPr>
      </w:pPr>
      <w:r w:rsidRPr="001A48E4">
        <w:rPr>
          <w:rFonts w:ascii="Times New Roman" w:hAnsi="Times New Roman"/>
          <w:sz w:val="24"/>
          <w:szCs w:val="28"/>
          <w:lang w:val="ky-KG"/>
        </w:rPr>
        <w:t xml:space="preserve">Соода жайларынын наркы тиешелүү соода объектинин (рынок, базар, соода комплекси) директорунун буйругу менен белгиленет, келишимде белгиленет, айрым учурларда оозеки келишим менен да белгиленет. </w:t>
      </w:r>
    </w:p>
    <w:p w:rsidR="00922306" w:rsidRPr="001A48E4" w:rsidRDefault="00922306" w:rsidP="00922306">
      <w:pPr>
        <w:spacing w:after="0" w:line="240" w:lineRule="auto"/>
        <w:ind w:firstLine="851"/>
        <w:jc w:val="both"/>
        <w:rPr>
          <w:rFonts w:ascii="Times New Roman" w:hAnsi="Times New Roman"/>
          <w:sz w:val="24"/>
          <w:szCs w:val="28"/>
          <w:lang w:val="ky-KG"/>
        </w:rPr>
      </w:pPr>
      <w:r w:rsidRPr="001A48E4">
        <w:rPr>
          <w:rFonts w:ascii="Times New Roman" w:hAnsi="Times New Roman"/>
          <w:sz w:val="24"/>
          <w:szCs w:val="28"/>
          <w:lang w:val="ky-KG"/>
        </w:rPr>
        <w:t xml:space="preserve">  Жогоруда баяндалгандардын негизинде, субъекттердин чыгымдары ар кандай  болот жана сатуучу ижарага берүүчү караганда алда канча чоң милдеттенмелерди алат. </w:t>
      </w:r>
    </w:p>
    <w:p w:rsidR="00922306" w:rsidRPr="001A48E4" w:rsidRDefault="00922306" w:rsidP="00922306">
      <w:pPr>
        <w:spacing w:after="0" w:line="240" w:lineRule="auto"/>
        <w:ind w:firstLine="851"/>
        <w:jc w:val="both"/>
        <w:rPr>
          <w:rFonts w:ascii="Times New Roman" w:hAnsi="Times New Roman"/>
          <w:sz w:val="24"/>
          <w:szCs w:val="28"/>
          <w:lang w:val="ky-KG"/>
        </w:rPr>
      </w:pPr>
      <w:r w:rsidRPr="001A48E4">
        <w:rPr>
          <w:rFonts w:ascii="Times New Roman" w:hAnsi="Times New Roman"/>
          <w:sz w:val="24"/>
          <w:szCs w:val="28"/>
          <w:lang w:val="ky-KG"/>
        </w:rPr>
        <w:t xml:space="preserve">Жогоруда келтирилгендердин негизинде соода жайларынын ижара наркынын чоң экендигин жана анын өлчөмү  менен кеткен чыгымдары негизсиз экендигин эске алып соода жайларынын наркын жөнгө салуу механизмин киргизүү зарыл, ал  азык түлүк товарларын сатуучу соодагерлердин жалпы чыгымдарын эске алуу соода жайларынын наркын түзүүдө ачыктык менен жеткиликтүүлүктү камсыз кылууга жол ачат.   </w:t>
      </w:r>
    </w:p>
    <w:p w:rsidR="00922306" w:rsidRPr="001A48E4" w:rsidRDefault="00922306" w:rsidP="00922306">
      <w:pPr>
        <w:spacing w:after="0" w:line="240" w:lineRule="auto"/>
        <w:ind w:firstLine="851"/>
        <w:jc w:val="both"/>
        <w:rPr>
          <w:rFonts w:ascii="Times New Roman" w:hAnsi="Times New Roman"/>
          <w:sz w:val="24"/>
          <w:szCs w:val="28"/>
          <w:lang w:val="ky-KG"/>
        </w:rPr>
      </w:pPr>
      <w:r w:rsidRPr="001A48E4">
        <w:rPr>
          <w:rFonts w:ascii="Times New Roman" w:hAnsi="Times New Roman"/>
          <w:sz w:val="24"/>
          <w:szCs w:val="28"/>
          <w:lang w:val="ky-KG"/>
        </w:rPr>
        <w:t xml:space="preserve"> Мындан тышкары, жөнгө салынуучу товарлардын (кызмат көрсөтүүлөрдүн) тизмесине баалары тармактык мыйзамдарга ылайык жөнгө салынуучу товарларды (кызмат көрсөтүүлөрдү) киргизүү сунушталууда: арак үчүн; тамеки буюмдары үчүн; мамлекеттик жана муниципалдык кызматтар үчүн; жалпы пайдалануудагы автомобиль транспорту менен жүргүнчүлөрдү ташуу үчүн; катуу таштандыларды чогултуу, чыгаруу жана жок кылууга. </w:t>
      </w:r>
    </w:p>
    <w:p w:rsidR="00922306" w:rsidRPr="001A48E4" w:rsidRDefault="00922306" w:rsidP="00922306">
      <w:pPr>
        <w:pStyle w:val="tkTekst"/>
        <w:rPr>
          <w:rFonts w:ascii="Times New Roman" w:hAnsi="Times New Roman" w:cs="Times New Roman"/>
          <w:sz w:val="24"/>
          <w:szCs w:val="28"/>
          <w:lang w:val="ky-KG"/>
        </w:rPr>
      </w:pPr>
      <w:r w:rsidRPr="001A48E4">
        <w:rPr>
          <w:rFonts w:ascii="Times New Roman" w:hAnsi="Times New Roman"/>
          <w:sz w:val="24"/>
          <w:szCs w:val="28"/>
          <w:lang w:val="ky-KG"/>
        </w:rPr>
        <w:t xml:space="preserve">Ошону менен бирге Кыргыз Республикасынын Жогорку Кеңешинин 2021-жылдын 29-июлунда 3-окууда кабыл алынган </w:t>
      </w:r>
      <w:r w:rsidRPr="001A48E4">
        <w:rPr>
          <w:rFonts w:ascii="Times New Roman" w:hAnsi="Times New Roman" w:cs="Times New Roman"/>
          <w:sz w:val="24"/>
          <w:szCs w:val="28"/>
          <w:lang w:val="ky-KG"/>
        </w:rPr>
        <w:t xml:space="preserve">“Тамеки чегүүнүн, никотиндин кесепеттеринен жана айланадагы тамеки түтүнүнүн жана аэрозолдун таасиринен Кыргыз Республикасынын жарандарынын деп соолугун коргоо жөнүндө” Кыргыз Республикасынын Мыйзамынын 12-беренесине ылайык Кыргыз Республикасынын Министрлер Кабинети тамеки жана никотин камтылган заттарды керектөөнү азайтуу жана калктын ден соолугун чыңдоо максатында </w:t>
      </w:r>
      <w:r w:rsidRPr="001A48E4">
        <w:rPr>
          <w:rFonts w:ascii="Times New Roman" w:hAnsi="Times New Roman" w:cs="Times New Roman"/>
          <w:sz w:val="24"/>
          <w:szCs w:val="28"/>
          <w:lang w:val="ky-KG"/>
        </w:rPr>
        <w:lastRenderedPageBreak/>
        <w:t xml:space="preserve">тамеки заттарынын бардык түрлөрү, анын ичинде ысытылуучу тамекиси бар заттар, НЖЭС (анын ичинде электрондук сигареталарды) жана алардын эритмелери жагынан Кыргыз Республикасынын салык мыйзамдарына жана (же) өз чечимдерине ылайык салыктык жана баа саясатын жүргүзүүнү камсыз кылат. Ошого байланыштуу Мыйзам долбоору никотин курамдуу заттардын минималдык бааларын белгилөөнү сунуш кылат. </w:t>
      </w:r>
    </w:p>
    <w:p w:rsidR="00922306" w:rsidRPr="001A48E4" w:rsidRDefault="00922306" w:rsidP="00922306">
      <w:pPr>
        <w:spacing w:after="0" w:line="240" w:lineRule="auto"/>
        <w:ind w:firstLine="709"/>
        <w:jc w:val="both"/>
        <w:rPr>
          <w:rFonts w:ascii="Times New Roman" w:eastAsia="Times New Roman" w:hAnsi="Times New Roman"/>
          <w:sz w:val="24"/>
          <w:szCs w:val="28"/>
          <w:lang w:val="ky-KG"/>
        </w:rPr>
      </w:pPr>
      <w:r w:rsidRPr="001A48E4">
        <w:rPr>
          <w:rFonts w:ascii="Times New Roman" w:eastAsia="Times New Roman" w:hAnsi="Times New Roman"/>
          <w:sz w:val="24"/>
          <w:szCs w:val="28"/>
          <w:lang w:val="ky-KG"/>
        </w:rPr>
        <w:t xml:space="preserve">Мыйзам менен бекитилбесе да жыл сайын Кыргыз Республикасынын Өкмөтү  тарабынан мамлекеттик материалдык резервге айыл чарба продукциясын сатып алууда жана андан сатууда сатып алуу сатуу бааларын белгилөөнү монополияга каршы органга тапшырат. Ушуга байланыштуу аталган чөйрөнү жөнгө салынуучу чөйрөлөрдүн тармагына киргизүү сунуш сунуш кылынат. </w:t>
      </w:r>
    </w:p>
    <w:p w:rsidR="00922306" w:rsidRPr="001A48E4" w:rsidRDefault="00922306" w:rsidP="00922306">
      <w:pPr>
        <w:spacing w:after="0" w:line="240" w:lineRule="auto"/>
        <w:ind w:firstLine="851"/>
        <w:jc w:val="both"/>
        <w:rPr>
          <w:rFonts w:ascii="Times New Roman" w:hAnsi="Times New Roman"/>
          <w:sz w:val="24"/>
          <w:szCs w:val="28"/>
          <w:lang w:val="ky-KG"/>
        </w:rPr>
      </w:pPr>
      <w:r w:rsidRPr="001A48E4">
        <w:rPr>
          <w:rFonts w:ascii="Times New Roman" w:hAnsi="Times New Roman"/>
          <w:sz w:val="24"/>
          <w:szCs w:val="28"/>
          <w:lang w:val="ky-KG"/>
        </w:rPr>
        <w:t>Кыргыз Республикасынын монополияга каршы мыйзамдарында олуттуу өзгөрүүлөр  2017 -жылы Евразия экономикалык биримдигине (ЕАЭБ) кошулуу жана айрым жоболорду ЕАЭБ жөнүндө 2014 -жылдын 29 -майындагы Келишимге шайкеш келтирүү шартында болгон.</w:t>
      </w:r>
    </w:p>
    <w:p w:rsidR="00922306" w:rsidRPr="001A48E4" w:rsidRDefault="00922306" w:rsidP="00922306">
      <w:pPr>
        <w:spacing w:after="0" w:line="240" w:lineRule="auto"/>
        <w:ind w:firstLine="851"/>
        <w:jc w:val="both"/>
        <w:rPr>
          <w:rFonts w:ascii="Times New Roman" w:hAnsi="Times New Roman"/>
          <w:sz w:val="24"/>
          <w:szCs w:val="28"/>
          <w:lang w:val="ky-KG"/>
        </w:rPr>
      </w:pPr>
      <w:r w:rsidRPr="001A48E4">
        <w:rPr>
          <w:rFonts w:ascii="Times New Roman" w:hAnsi="Times New Roman"/>
          <w:sz w:val="24"/>
          <w:szCs w:val="28"/>
          <w:lang w:val="ky-KG"/>
        </w:rPr>
        <w:t xml:space="preserve">Биринчи жана олуттуу кадам  айрым чарбалык субъекттердин тагыраагы, үстөмдүк абалды ээлеген чарбалык субъекттер, башкача айтканда, уруксат берилген монополиялардын ишин катаал мамлеекттик жөнгө салуудан баш тартуу болду. </w:t>
      </w:r>
    </w:p>
    <w:p w:rsidR="00922306" w:rsidRPr="001A48E4" w:rsidRDefault="00922306" w:rsidP="00922306">
      <w:pPr>
        <w:pStyle w:val="a3"/>
        <w:spacing w:after="0" w:line="240" w:lineRule="auto"/>
        <w:ind w:left="0" w:firstLine="851"/>
        <w:jc w:val="both"/>
        <w:rPr>
          <w:rFonts w:ascii="Times New Roman" w:eastAsia="Times New Roman" w:hAnsi="Times New Roman" w:cs="Times New Roman"/>
          <w:sz w:val="24"/>
          <w:szCs w:val="28"/>
          <w:lang w:val="ky-KG"/>
        </w:rPr>
      </w:pPr>
      <w:r w:rsidRPr="001A48E4">
        <w:rPr>
          <w:rFonts w:ascii="Times New Roman" w:eastAsia="Times New Roman" w:hAnsi="Times New Roman" w:cs="Times New Roman"/>
          <w:sz w:val="24"/>
          <w:szCs w:val="28"/>
          <w:lang w:val="ky-KG"/>
        </w:rPr>
        <w:t>Күйүүчү жана майлоочу май, көмүр сыяктуу кээ бир  рыноктордо үстөмдүк кылуучулардын болушу рынокко, өзгөчө   күйүүчү -майлоочу май сыяктуулардын  баасынын  абалына олуттуу таасирин тийгизиши мүмкүн.</w:t>
      </w:r>
    </w:p>
    <w:p w:rsidR="00922306" w:rsidRPr="001A48E4" w:rsidRDefault="00922306" w:rsidP="00922306">
      <w:pPr>
        <w:pStyle w:val="a3"/>
        <w:spacing w:after="0" w:line="240" w:lineRule="auto"/>
        <w:ind w:left="0" w:firstLine="851"/>
        <w:jc w:val="both"/>
        <w:rPr>
          <w:rFonts w:ascii="Times New Roman" w:eastAsia="Times New Roman" w:hAnsi="Times New Roman" w:cs="Times New Roman"/>
          <w:sz w:val="24"/>
          <w:szCs w:val="28"/>
          <w:lang w:val="ky-KG"/>
        </w:rPr>
      </w:pPr>
      <w:r w:rsidRPr="001A48E4">
        <w:rPr>
          <w:rFonts w:ascii="Times New Roman" w:eastAsia="Times New Roman" w:hAnsi="Times New Roman" w:cs="Times New Roman"/>
          <w:sz w:val="24"/>
          <w:szCs w:val="28"/>
          <w:lang w:val="ky-KG"/>
        </w:rPr>
        <w:t>Ошол эле учурда, колдонуудагы мыйзамдарга ылайык, алардын ишине жана тактап айтканда, тарифтерге жана бааларга кийлигишүүгө тыюу салынат. Экономикалык жана статистикалык байкоо  айрым гана  өзгөрүүлөрдү гана  билүүгө мүмкүндүк берет  андан көп эмес, анын үстүнө алар аткарылган факты болгондон кийин, аларды жок кылуу боюнча  жазма буйрук берүү гана болот.</w:t>
      </w:r>
    </w:p>
    <w:p w:rsidR="00922306" w:rsidRPr="001A48E4" w:rsidRDefault="00922306" w:rsidP="00922306">
      <w:pPr>
        <w:pStyle w:val="a3"/>
        <w:spacing w:after="0" w:line="240" w:lineRule="auto"/>
        <w:ind w:left="0" w:firstLine="851"/>
        <w:jc w:val="both"/>
        <w:rPr>
          <w:rFonts w:ascii="Times New Roman" w:eastAsia="Times New Roman" w:hAnsi="Times New Roman" w:cs="Times New Roman"/>
          <w:sz w:val="24"/>
          <w:szCs w:val="28"/>
          <w:lang w:val="ky-KG"/>
        </w:rPr>
      </w:pPr>
      <w:r w:rsidRPr="001A48E4">
        <w:rPr>
          <w:rFonts w:ascii="Times New Roman" w:eastAsia="Times New Roman" w:hAnsi="Times New Roman" w:cs="Times New Roman"/>
          <w:sz w:val="24"/>
          <w:szCs w:val="28"/>
          <w:lang w:val="ky-KG"/>
        </w:rPr>
        <w:t>Ушуга байланыштуу, товарларга жана кызмат көрсөтүүлөргө баанын негизсиз жогорулашына жол бербөө максатында, ыйгарым укуктуу органда үстөмдүк кылган ишканалар тарабынан бааларды декларациялоо эрежесин киргизүү сунушталууда.</w:t>
      </w:r>
    </w:p>
    <w:p w:rsidR="00922306" w:rsidRPr="001A48E4" w:rsidRDefault="00922306" w:rsidP="00922306">
      <w:pPr>
        <w:spacing w:after="0" w:line="240" w:lineRule="auto"/>
        <w:ind w:firstLine="709"/>
        <w:jc w:val="both"/>
        <w:rPr>
          <w:rFonts w:ascii="Times New Roman" w:eastAsia="Times New Roman" w:hAnsi="Times New Roman"/>
          <w:sz w:val="24"/>
          <w:szCs w:val="28"/>
          <w:lang w:val="ky-KG"/>
        </w:rPr>
      </w:pPr>
      <w:r w:rsidRPr="001A48E4">
        <w:rPr>
          <w:rFonts w:ascii="Times New Roman" w:eastAsia="Times New Roman" w:hAnsi="Times New Roman"/>
          <w:sz w:val="24"/>
          <w:szCs w:val="28"/>
          <w:lang w:val="ky-KG"/>
        </w:rPr>
        <w:t xml:space="preserve"> Ошондой эле ишканалардын ишин турукташтыруу, продукцияларга жана кызматтарга бааларды турукташтыруу, жарандардын экономикалык кызыкчылыктарын коргоону жана атаандаштыкты өнүктүрүүнү камсыз кылуу   максатында акыркы продукцияны өндүрүүчүлөр, чийки зат жана материалдар, ресурстар, кызматтар жана дистрибьюторлордун ортосунда ыктыярдуу келишим түзүү эрежесин кароо сунушталды.  </w:t>
      </w:r>
    </w:p>
    <w:p w:rsidR="00922306" w:rsidRPr="001A48E4" w:rsidRDefault="00922306" w:rsidP="00922306">
      <w:pPr>
        <w:pStyle w:val="20"/>
        <w:shd w:val="clear" w:color="auto" w:fill="auto"/>
        <w:spacing w:before="0" w:after="0" w:line="240" w:lineRule="auto"/>
        <w:ind w:firstLine="740"/>
        <w:rPr>
          <w:sz w:val="24"/>
          <w:lang w:val="ky-KG" w:eastAsia="ru-RU"/>
        </w:rPr>
      </w:pPr>
      <w:r w:rsidRPr="001A48E4">
        <w:rPr>
          <w:sz w:val="24"/>
          <w:lang w:val="ky-KG" w:eastAsia="ru-RU"/>
        </w:rPr>
        <w:t xml:space="preserve"> “Кыргыз Республикасындагы ички соода жөнүндө” Кыргыз Республикасынын Мыйзамынын 2-беренесинде каралган бааларды мамлекеттик жөнгө салуу ыкмаларынан башка мыйзам менен үстөмдүк абалды ээлеген чарбалык субъекттерге бааларды (тарифтерди) декларациялоо сыяктуу  жөнгө салуу ыкмаларын мыйзам менен бекитүү сунуш кылынат. </w:t>
      </w:r>
    </w:p>
    <w:p w:rsidR="00922306" w:rsidRPr="001A48E4" w:rsidRDefault="00922306" w:rsidP="00922306">
      <w:pPr>
        <w:pStyle w:val="ConsPlusNormal"/>
        <w:ind w:firstLine="851"/>
        <w:jc w:val="both"/>
        <w:rPr>
          <w:szCs w:val="28"/>
          <w:lang w:val="ky-KG"/>
        </w:rPr>
      </w:pPr>
      <w:r w:rsidRPr="001A48E4">
        <w:rPr>
          <w:szCs w:val="28"/>
          <w:lang w:val="ky-KG"/>
        </w:rPr>
        <w:t xml:space="preserve"> Аталган мыйзамдын долбоорун    кабыл алуу менен кандайдыр бир социалдык, экономикалык, укуктук, укук коргоочулук, гендердик, экологиялык, коррупциялык кесепеттерге алып </w:t>
      </w:r>
      <w:r>
        <w:rPr>
          <w:szCs w:val="28"/>
          <w:lang w:val="ky-KG"/>
        </w:rPr>
        <w:t>келбейт.</w:t>
      </w:r>
    </w:p>
    <w:p w:rsidR="00922306" w:rsidRPr="001A48E4" w:rsidRDefault="00922306" w:rsidP="00922306">
      <w:pPr>
        <w:spacing w:after="0" w:line="240" w:lineRule="auto"/>
        <w:ind w:firstLine="709"/>
        <w:jc w:val="both"/>
        <w:rPr>
          <w:rFonts w:ascii="Times New Roman" w:hAnsi="Times New Roman"/>
          <w:bCs/>
          <w:sz w:val="24"/>
          <w:szCs w:val="28"/>
          <w:lang w:val="ky-KG"/>
        </w:rPr>
      </w:pPr>
      <w:r w:rsidRPr="001A48E4">
        <w:rPr>
          <w:rFonts w:ascii="Times New Roman" w:hAnsi="Times New Roman"/>
          <w:bCs/>
          <w:sz w:val="24"/>
          <w:szCs w:val="28"/>
          <w:lang w:val="ky-KG"/>
        </w:rPr>
        <w:t xml:space="preserve"> Коомдук талкуу жүргүзүү максатында аталган Мыйзамдын долбоору Кыргыз Республикасынын Министрлер Кабинетинин </w:t>
      </w:r>
      <w:hyperlink r:id="rId4" w:history="1">
        <w:r w:rsidRPr="001A48E4">
          <w:rPr>
            <w:bCs/>
            <w:sz w:val="24"/>
            <w:szCs w:val="28"/>
            <w:lang w:val="ky-KG"/>
          </w:rPr>
          <w:t>www.gov.kg</w:t>
        </w:r>
      </w:hyperlink>
      <w:r w:rsidRPr="001A48E4">
        <w:rPr>
          <w:sz w:val="24"/>
          <w:szCs w:val="28"/>
          <w:lang w:val="ky-KG"/>
        </w:rPr>
        <w:t xml:space="preserve"> </w:t>
      </w:r>
      <w:r w:rsidRPr="001A48E4">
        <w:rPr>
          <w:rFonts w:ascii="Times New Roman" w:hAnsi="Times New Roman"/>
          <w:sz w:val="24"/>
          <w:szCs w:val="28"/>
          <w:lang w:val="ky-KG"/>
        </w:rPr>
        <w:t>расмий сайтына ошондой эле</w:t>
      </w:r>
      <w:r w:rsidRPr="001A48E4">
        <w:rPr>
          <w:rFonts w:ascii="Times New Roman" w:hAnsi="Times New Roman"/>
          <w:bCs/>
          <w:sz w:val="24"/>
          <w:szCs w:val="28"/>
          <w:lang w:val="ky-KG"/>
        </w:rPr>
        <w:t xml:space="preserve"> Кыргыз Республикасынын ченемдик укуктук актыларын коомдук талкуулоонун Бирдиктүү порталына  </w:t>
      </w:r>
      <w:hyperlink r:id="rId5" w:history="1">
        <w:r w:rsidRPr="001A48E4">
          <w:rPr>
            <w:rFonts w:ascii="Times New Roman" w:hAnsi="Times New Roman"/>
            <w:bCs/>
            <w:sz w:val="24"/>
            <w:szCs w:val="28"/>
            <w:lang w:val="ky-KG"/>
          </w:rPr>
          <w:t>http://koomtalkuu.gov.kg</w:t>
        </w:r>
      </w:hyperlink>
      <w:r w:rsidRPr="001A48E4">
        <w:rPr>
          <w:rFonts w:ascii="Times New Roman" w:hAnsi="Times New Roman"/>
          <w:bCs/>
          <w:sz w:val="24"/>
          <w:szCs w:val="28"/>
          <w:lang w:val="ky-KG"/>
        </w:rPr>
        <w:t xml:space="preserve">. жайгаштырылган. </w:t>
      </w:r>
    </w:p>
    <w:p w:rsidR="00922306" w:rsidRPr="001A48E4" w:rsidRDefault="00922306" w:rsidP="00922306">
      <w:pPr>
        <w:spacing w:after="0" w:line="240" w:lineRule="auto"/>
        <w:ind w:firstLine="708"/>
        <w:jc w:val="both"/>
        <w:rPr>
          <w:rFonts w:ascii="Times New Roman" w:hAnsi="Times New Roman"/>
          <w:bCs/>
          <w:sz w:val="24"/>
          <w:szCs w:val="28"/>
          <w:lang w:val="ky-KG"/>
        </w:rPr>
      </w:pPr>
      <w:r w:rsidRPr="001A48E4">
        <w:rPr>
          <w:rFonts w:ascii="Times New Roman" w:hAnsi="Times New Roman"/>
          <w:bCs/>
          <w:sz w:val="24"/>
          <w:szCs w:val="28"/>
          <w:lang w:val="ky-KG"/>
        </w:rPr>
        <w:t xml:space="preserve"> Сунуш кылынып жаткан долбоору Кыргыз Республикасынын колдонуудагы мыйзамдарына ошондой эле белгиленген тартипте күчүнө кирген Кыргыз Республикасы катышуучу болуп саналган эл аралык келишимдерге карама каршы келбейт. </w:t>
      </w:r>
    </w:p>
    <w:p w:rsidR="00922306" w:rsidRPr="001A48E4" w:rsidRDefault="00922306" w:rsidP="00922306">
      <w:pPr>
        <w:spacing w:after="0" w:line="240" w:lineRule="auto"/>
        <w:ind w:firstLine="709"/>
        <w:jc w:val="both"/>
        <w:rPr>
          <w:rFonts w:ascii="Times New Roman" w:hAnsi="Times New Roman"/>
          <w:sz w:val="24"/>
          <w:szCs w:val="28"/>
          <w:lang w:val="ky-KG"/>
        </w:rPr>
      </w:pPr>
      <w:r w:rsidRPr="001A48E4">
        <w:rPr>
          <w:rFonts w:ascii="Times New Roman" w:hAnsi="Times New Roman"/>
          <w:sz w:val="24"/>
          <w:szCs w:val="28"/>
          <w:lang w:val="ky-KG"/>
        </w:rPr>
        <w:t xml:space="preserve">Аталган мыйзам долбоорлорун ишке ашыруу мамлекеттик бюджетке кошумча финансылык жүк келтирбейт. </w:t>
      </w:r>
    </w:p>
    <w:p w:rsidR="00922306" w:rsidRPr="001A48E4" w:rsidRDefault="00922306" w:rsidP="00922306">
      <w:pPr>
        <w:spacing w:after="0" w:line="240" w:lineRule="auto"/>
        <w:ind w:firstLine="709"/>
        <w:jc w:val="both"/>
        <w:rPr>
          <w:rFonts w:ascii="Times New Roman" w:hAnsi="Times New Roman"/>
          <w:bCs/>
          <w:sz w:val="24"/>
          <w:szCs w:val="28"/>
          <w:lang w:val="ky-KG"/>
        </w:rPr>
      </w:pPr>
      <w:r w:rsidRPr="001A48E4">
        <w:rPr>
          <w:rFonts w:ascii="Times New Roman" w:eastAsia="Times New Roman" w:hAnsi="Times New Roman"/>
          <w:sz w:val="24"/>
          <w:szCs w:val="28"/>
          <w:lang w:val="ky-KG"/>
        </w:rPr>
        <w:lastRenderedPageBreak/>
        <w:t>Жөнгө салуучу таасирине талдоо Кыргыз Республикасынын Өкмөтүнүн 2020.30.09. №504 токтому менен бекитилген</w:t>
      </w:r>
      <w:r w:rsidRPr="001A48E4">
        <w:rPr>
          <w:sz w:val="20"/>
          <w:lang w:val="ky-KG"/>
        </w:rPr>
        <w:t xml:space="preserve"> </w:t>
      </w:r>
      <w:r w:rsidRPr="001A48E4">
        <w:rPr>
          <w:rFonts w:ascii="Times New Roman" w:hAnsi="Times New Roman"/>
          <w:sz w:val="24"/>
          <w:szCs w:val="28"/>
          <w:lang w:val="ky-KG"/>
        </w:rPr>
        <w:t xml:space="preserve">Ишкердик субъекттердин ишине ченемдик укуктук актылардын жөнгө салуучу таасирин талдоо  методикасына ылайык жүргүзүлгөн. </w:t>
      </w:r>
    </w:p>
    <w:p w:rsidR="00922306" w:rsidRPr="001A48E4" w:rsidRDefault="00922306" w:rsidP="00922306">
      <w:pPr>
        <w:spacing w:after="0" w:line="240" w:lineRule="auto"/>
        <w:ind w:firstLine="709"/>
        <w:jc w:val="both"/>
        <w:rPr>
          <w:rFonts w:ascii="Times New Roman" w:hAnsi="Times New Roman"/>
          <w:bCs/>
          <w:sz w:val="24"/>
          <w:szCs w:val="28"/>
          <w:lang w:val="ky-KG"/>
        </w:rPr>
      </w:pPr>
      <w:r w:rsidRPr="001A48E4">
        <w:rPr>
          <w:rFonts w:ascii="Times New Roman" w:hAnsi="Times New Roman"/>
          <w:bCs/>
          <w:sz w:val="24"/>
          <w:szCs w:val="28"/>
          <w:lang w:val="ky-KG"/>
        </w:rPr>
        <w:t xml:space="preserve"> Мыйзам долбоорун кабыл алуу менен төмөнкүдөй өзгөртүүлөр киргизилет: </w:t>
      </w:r>
    </w:p>
    <w:p w:rsidR="00922306" w:rsidRPr="001A48E4" w:rsidRDefault="00922306" w:rsidP="00922306">
      <w:pPr>
        <w:spacing w:after="0" w:line="240" w:lineRule="auto"/>
        <w:ind w:firstLine="709"/>
        <w:jc w:val="both"/>
        <w:rPr>
          <w:rFonts w:ascii="Times New Roman" w:hAnsi="Times New Roman"/>
          <w:bCs/>
          <w:sz w:val="24"/>
          <w:szCs w:val="28"/>
          <w:lang w:val="ky-KG"/>
        </w:rPr>
      </w:pPr>
      <w:r w:rsidRPr="001A48E4">
        <w:rPr>
          <w:rFonts w:ascii="Times New Roman" w:hAnsi="Times New Roman"/>
          <w:bCs/>
          <w:sz w:val="24"/>
          <w:szCs w:val="28"/>
          <w:lang w:val="ky-KG"/>
        </w:rPr>
        <w:t xml:space="preserve"> Кыргыз Республикасынын Өкмөтүнүн 2013-жылдын 18-февралындагы №83 токтому менен бекитилген </w:t>
      </w:r>
      <w:r w:rsidRPr="001A48E4">
        <w:rPr>
          <w:rFonts w:ascii="Times New Roman" w:hAnsi="Times New Roman"/>
          <w:bCs/>
          <w:iCs/>
          <w:sz w:val="24"/>
          <w:szCs w:val="28"/>
          <w:lang w:val="ky-KG"/>
        </w:rPr>
        <w:t>Мамлекет жөнгө салуучу чарбакер субъекттердин товарларына (жумуштарына, кызмат көрсөтүүлөрүнө) бааларды (тарифтерди) аныктоонун тартиби жөнүндө жобого;</w:t>
      </w:r>
      <w:r w:rsidRPr="001A48E4">
        <w:rPr>
          <w:rFonts w:ascii="Times New Roman" w:hAnsi="Times New Roman"/>
          <w:bCs/>
          <w:sz w:val="24"/>
          <w:szCs w:val="28"/>
          <w:lang w:val="ky-KG"/>
        </w:rPr>
        <w:t xml:space="preserve"> </w:t>
      </w:r>
    </w:p>
    <w:p w:rsidR="00922306" w:rsidRPr="001A48E4" w:rsidRDefault="00922306" w:rsidP="00922306">
      <w:pPr>
        <w:pStyle w:val="a5"/>
        <w:shd w:val="clear" w:color="auto" w:fill="FFFFFF"/>
        <w:spacing w:before="0" w:beforeAutospacing="0" w:after="0" w:afterAutospacing="0"/>
        <w:ind w:firstLine="708"/>
        <w:jc w:val="both"/>
        <w:rPr>
          <w:bCs/>
          <w:color w:val="2B2B2B"/>
          <w:spacing w:val="5"/>
          <w:szCs w:val="28"/>
          <w:lang w:val="ky-KG"/>
        </w:rPr>
      </w:pPr>
      <w:r w:rsidRPr="001A48E4">
        <w:rPr>
          <w:bCs/>
          <w:szCs w:val="28"/>
          <w:lang w:val="ky-KG"/>
        </w:rPr>
        <w:t xml:space="preserve"> Кыргыз Республикасынын Өкмөтүнүн 2009-жылдын 22-апрелиндеги №242 токтому менен бекитилген </w:t>
      </w:r>
      <w:r w:rsidRPr="001A48E4">
        <w:rPr>
          <w:bCs/>
          <w:color w:val="2B2B2B"/>
          <w:spacing w:val="5"/>
          <w:szCs w:val="28"/>
          <w:lang w:val="ky-KG"/>
        </w:rPr>
        <w:t xml:space="preserve">Социалдык жактан маанилүү товарларынын айрым түрлөрүнө бааларды мамлекеттик жөнгө салуу тартибине; </w:t>
      </w:r>
    </w:p>
    <w:p w:rsidR="00922306" w:rsidRPr="001A48E4" w:rsidRDefault="00922306" w:rsidP="00922306">
      <w:pPr>
        <w:pStyle w:val="a5"/>
        <w:shd w:val="clear" w:color="auto" w:fill="FFFFFF"/>
        <w:spacing w:before="0" w:beforeAutospacing="0" w:after="0" w:afterAutospacing="0"/>
        <w:ind w:firstLine="708"/>
        <w:jc w:val="both"/>
        <w:rPr>
          <w:bCs/>
          <w:color w:val="2B2B2B"/>
          <w:spacing w:val="5"/>
          <w:szCs w:val="28"/>
          <w:lang w:val="ky-KG"/>
        </w:rPr>
      </w:pPr>
      <w:r w:rsidRPr="001A48E4">
        <w:rPr>
          <w:szCs w:val="28"/>
          <w:lang w:val="ky-KG"/>
        </w:rPr>
        <w:t xml:space="preserve">Кыргыз Республикасынын Өкмөтүнүн 2019-жылдын 7-августундагы №404 токтому менен бекитилген "Кыргыз Республикасынын товардык рынокторунда үстөмдүк абалды ээлеген чарба жүргүзүүчү субъекттердин мамлекеттик реестрине киргизилген чарба жүргүзүүчү субъекттерге экономикалык-статистикалык байкоо жүргүзүүнүн тартибине"  </w:t>
      </w:r>
    </w:p>
    <w:p w:rsidR="00922306" w:rsidRPr="001A48E4" w:rsidRDefault="00922306" w:rsidP="00922306">
      <w:pPr>
        <w:spacing w:after="0" w:line="240" w:lineRule="auto"/>
        <w:ind w:firstLine="709"/>
        <w:jc w:val="both"/>
        <w:rPr>
          <w:rFonts w:ascii="Times New Roman" w:hAnsi="Times New Roman"/>
          <w:bCs/>
          <w:sz w:val="24"/>
          <w:szCs w:val="28"/>
          <w:lang w:val="ky-KG"/>
        </w:rPr>
      </w:pPr>
    </w:p>
    <w:p w:rsidR="00922306" w:rsidRPr="001A48E4" w:rsidRDefault="00922306" w:rsidP="00922306">
      <w:pPr>
        <w:spacing w:after="0" w:line="240" w:lineRule="auto"/>
        <w:ind w:firstLine="709"/>
        <w:jc w:val="both"/>
        <w:rPr>
          <w:rFonts w:ascii="Times New Roman" w:hAnsi="Times New Roman"/>
          <w:bCs/>
          <w:sz w:val="24"/>
          <w:szCs w:val="28"/>
          <w:lang w:val="ky-KG"/>
        </w:rPr>
      </w:pPr>
      <w:r w:rsidRPr="001A48E4">
        <w:rPr>
          <w:rFonts w:ascii="Times New Roman" w:hAnsi="Times New Roman"/>
          <w:bCs/>
          <w:sz w:val="24"/>
          <w:szCs w:val="28"/>
          <w:lang w:val="ky-KG"/>
        </w:rPr>
        <w:t xml:space="preserve"> </w:t>
      </w:r>
    </w:p>
    <w:p w:rsidR="00922306" w:rsidRPr="001A48E4" w:rsidRDefault="00922306" w:rsidP="00922306">
      <w:pPr>
        <w:spacing w:after="0" w:line="240" w:lineRule="auto"/>
        <w:ind w:firstLine="709"/>
        <w:jc w:val="both"/>
        <w:rPr>
          <w:rFonts w:ascii="Times New Roman" w:hAnsi="Times New Roman"/>
          <w:bCs/>
          <w:sz w:val="24"/>
          <w:szCs w:val="28"/>
          <w:lang w:val="ky-KG"/>
        </w:rPr>
      </w:pPr>
    </w:p>
    <w:p w:rsidR="00922306" w:rsidRPr="001A48E4" w:rsidRDefault="00922306" w:rsidP="00922306">
      <w:pPr>
        <w:spacing w:after="0" w:line="240" w:lineRule="auto"/>
        <w:ind w:firstLine="567"/>
        <w:jc w:val="both"/>
        <w:rPr>
          <w:rFonts w:ascii="Times New Roman" w:hAnsi="Times New Roman"/>
          <w:b/>
          <w:sz w:val="24"/>
          <w:szCs w:val="28"/>
          <w:lang w:val="ky-KG"/>
        </w:rPr>
      </w:pPr>
      <w:r w:rsidRPr="001A48E4">
        <w:rPr>
          <w:rFonts w:ascii="Times New Roman" w:hAnsi="Times New Roman"/>
          <w:b/>
          <w:sz w:val="24"/>
          <w:szCs w:val="28"/>
          <w:lang w:val="ky-KG"/>
        </w:rPr>
        <w:t>Кыргыз Республикасынын</w:t>
      </w:r>
    </w:p>
    <w:p w:rsidR="00922306" w:rsidRPr="001A48E4" w:rsidRDefault="00922306" w:rsidP="00922306">
      <w:pPr>
        <w:spacing w:after="0" w:line="240" w:lineRule="auto"/>
        <w:ind w:firstLine="567"/>
        <w:jc w:val="both"/>
        <w:rPr>
          <w:rFonts w:ascii="Times New Roman" w:hAnsi="Times New Roman"/>
          <w:b/>
          <w:sz w:val="24"/>
          <w:szCs w:val="28"/>
          <w:lang w:val="ky-KG"/>
        </w:rPr>
      </w:pPr>
      <w:r w:rsidRPr="001A48E4">
        <w:rPr>
          <w:rFonts w:ascii="Times New Roman" w:hAnsi="Times New Roman"/>
          <w:b/>
          <w:sz w:val="24"/>
          <w:szCs w:val="28"/>
          <w:lang w:val="ky-KG"/>
        </w:rPr>
        <w:t>Экономика жана коммерция</w:t>
      </w:r>
    </w:p>
    <w:p w:rsidR="00922306" w:rsidRPr="001A48E4" w:rsidRDefault="00922306" w:rsidP="00922306">
      <w:pPr>
        <w:spacing w:after="0" w:line="240" w:lineRule="auto"/>
        <w:ind w:firstLine="567"/>
        <w:jc w:val="both"/>
        <w:rPr>
          <w:rFonts w:ascii="Times New Roman" w:hAnsi="Times New Roman"/>
          <w:b/>
          <w:sz w:val="24"/>
          <w:szCs w:val="28"/>
          <w:lang w:val="ky-KG"/>
        </w:rPr>
      </w:pPr>
      <w:r w:rsidRPr="001A48E4">
        <w:rPr>
          <w:rFonts w:ascii="Times New Roman" w:hAnsi="Times New Roman"/>
          <w:b/>
          <w:sz w:val="24"/>
          <w:szCs w:val="28"/>
          <w:lang w:val="ky-KG"/>
        </w:rPr>
        <w:t>министри</w:t>
      </w:r>
      <w:r w:rsidRPr="001A48E4">
        <w:rPr>
          <w:rFonts w:ascii="Times New Roman" w:hAnsi="Times New Roman"/>
          <w:b/>
          <w:sz w:val="24"/>
          <w:szCs w:val="28"/>
          <w:lang w:val="ky-KG"/>
        </w:rPr>
        <w:tab/>
      </w:r>
      <w:r w:rsidRPr="001A48E4">
        <w:rPr>
          <w:rFonts w:ascii="Times New Roman" w:hAnsi="Times New Roman"/>
          <w:b/>
          <w:sz w:val="24"/>
          <w:szCs w:val="28"/>
          <w:lang w:val="ky-KG"/>
        </w:rPr>
        <w:tab/>
      </w:r>
      <w:r w:rsidRPr="001A48E4">
        <w:rPr>
          <w:rFonts w:ascii="Times New Roman" w:hAnsi="Times New Roman"/>
          <w:b/>
          <w:sz w:val="24"/>
          <w:szCs w:val="28"/>
          <w:lang w:val="ky-KG"/>
        </w:rPr>
        <w:tab/>
      </w:r>
      <w:r w:rsidRPr="001A48E4">
        <w:rPr>
          <w:rFonts w:ascii="Times New Roman" w:hAnsi="Times New Roman"/>
          <w:b/>
          <w:sz w:val="24"/>
          <w:szCs w:val="28"/>
          <w:lang w:val="ky-KG"/>
        </w:rPr>
        <w:tab/>
      </w:r>
      <w:r w:rsidRPr="001A48E4">
        <w:rPr>
          <w:rFonts w:ascii="Times New Roman" w:hAnsi="Times New Roman"/>
          <w:b/>
          <w:sz w:val="24"/>
          <w:szCs w:val="28"/>
          <w:lang w:val="ky-KG"/>
        </w:rPr>
        <w:tab/>
        <w:t xml:space="preserve">   </w:t>
      </w:r>
      <w:r w:rsidRPr="001A48E4">
        <w:rPr>
          <w:rFonts w:ascii="Times New Roman" w:hAnsi="Times New Roman"/>
          <w:b/>
          <w:sz w:val="24"/>
          <w:szCs w:val="28"/>
          <w:lang w:val="ky-KG"/>
        </w:rPr>
        <w:tab/>
      </w:r>
      <w:r w:rsidRPr="001A48E4">
        <w:rPr>
          <w:rFonts w:ascii="Times New Roman" w:hAnsi="Times New Roman"/>
          <w:b/>
          <w:sz w:val="24"/>
          <w:szCs w:val="28"/>
          <w:lang w:val="ky-KG"/>
        </w:rPr>
        <w:tab/>
        <w:t>Д.Д</w:t>
      </w:r>
      <w:r>
        <w:rPr>
          <w:rFonts w:ascii="Times New Roman" w:hAnsi="Times New Roman"/>
          <w:b/>
          <w:sz w:val="24"/>
          <w:szCs w:val="28"/>
          <w:lang w:val="ky-KG"/>
        </w:rPr>
        <w:t>ж</w:t>
      </w:r>
      <w:r w:rsidRPr="001A48E4">
        <w:rPr>
          <w:rFonts w:ascii="Times New Roman" w:hAnsi="Times New Roman"/>
          <w:b/>
          <w:sz w:val="24"/>
          <w:szCs w:val="28"/>
          <w:lang w:val="ky-KG"/>
        </w:rPr>
        <w:t>. Амангельдиев</w:t>
      </w:r>
      <w:r w:rsidRPr="001A48E4">
        <w:rPr>
          <w:rFonts w:ascii="Times New Roman" w:hAnsi="Times New Roman"/>
          <w:b/>
          <w:sz w:val="24"/>
          <w:szCs w:val="28"/>
          <w:lang w:val="ky-KG"/>
        </w:rPr>
        <w:tab/>
      </w:r>
      <w:r w:rsidRPr="001A48E4">
        <w:rPr>
          <w:rFonts w:ascii="Times New Roman" w:hAnsi="Times New Roman"/>
          <w:b/>
          <w:sz w:val="24"/>
          <w:szCs w:val="28"/>
          <w:lang w:val="ky-KG"/>
        </w:rPr>
        <w:tab/>
      </w:r>
      <w:r w:rsidRPr="001A48E4">
        <w:rPr>
          <w:rFonts w:ascii="Times New Roman" w:hAnsi="Times New Roman"/>
          <w:b/>
          <w:sz w:val="24"/>
          <w:szCs w:val="28"/>
          <w:lang w:val="ky-KG"/>
        </w:rPr>
        <w:tab/>
      </w:r>
    </w:p>
    <w:p w:rsidR="00922306" w:rsidRPr="001A48E4" w:rsidRDefault="00922306" w:rsidP="00922306">
      <w:pPr>
        <w:spacing w:after="0" w:line="240" w:lineRule="auto"/>
        <w:ind w:firstLine="426"/>
        <w:jc w:val="both"/>
        <w:rPr>
          <w:rFonts w:ascii="Times New Roman" w:hAnsi="Times New Roman"/>
          <w:bCs/>
          <w:sz w:val="24"/>
          <w:szCs w:val="28"/>
          <w:lang w:val="ky-KG"/>
        </w:rPr>
      </w:pPr>
    </w:p>
    <w:p w:rsidR="002C04B0" w:rsidRPr="00922306" w:rsidRDefault="002C04B0">
      <w:pPr>
        <w:rPr>
          <w:lang w:val="ky-KG"/>
        </w:rPr>
      </w:pPr>
      <w:bookmarkStart w:id="0" w:name="_GoBack"/>
      <w:bookmarkEnd w:id="0"/>
    </w:p>
    <w:sectPr w:rsidR="002C04B0" w:rsidRPr="00922306" w:rsidSect="0006675E">
      <w:pgSz w:w="11906" w:h="16838"/>
      <w:pgMar w:top="1134" w:right="849"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6481"/>
    <w:rsid w:val="002C04B0"/>
    <w:rsid w:val="00922306"/>
    <w:rsid w:val="00E964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2C3A53-0408-4D78-B5D9-227126448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2306"/>
    <w:pPr>
      <w:spacing w:line="254" w:lineRule="auto"/>
    </w:pPr>
    <w:rPr>
      <w:rFonts w:eastAsiaTheme="minorEastAs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References,Bullets,List Paragraph (numbered (a)),List_Paragraph,Multilevel para_II,List Paragraph1,Numbered List Paragraph,NUMBERED PARAGRAPH,List Paragraph 1,Akapit z listą BS,Bullet1,MC Paragraphe Liste,List Bullet-OpsManual,ПАРАГРАФ"/>
    <w:basedOn w:val="a"/>
    <w:link w:val="a4"/>
    <w:uiPriority w:val="34"/>
    <w:qFormat/>
    <w:rsid w:val="00922306"/>
    <w:pPr>
      <w:spacing w:after="200" w:line="276" w:lineRule="auto"/>
      <w:ind w:left="720"/>
      <w:contextualSpacing/>
    </w:pPr>
    <w:rPr>
      <w:rFonts w:cstheme="minorBidi"/>
    </w:rPr>
  </w:style>
  <w:style w:type="character" w:customStyle="1" w:styleId="a4">
    <w:name w:val="Абзац списка Знак"/>
    <w:aliases w:val="References Знак,Bullets Знак,List Paragraph (numbered (a)) Знак,List_Paragraph Знак,Multilevel para_II Знак,List Paragraph1 Знак,Numbered List Paragraph Знак,NUMBERED PARAGRAPH Знак,List Paragraph 1 Знак,Akapit z listą BS Знак"/>
    <w:basedOn w:val="a0"/>
    <w:link w:val="a3"/>
    <w:uiPriority w:val="34"/>
    <w:locked/>
    <w:rsid w:val="00922306"/>
    <w:rPr>
      <w:rFonts w:eastAsiaTheme="minorEastAsia"/>
      <w:lang w:eastAsia="ru-RU"/>
    </w:rPr>
  </w:style>
  <w:style w:type="paragraph" w:customStyle="1" w:styleId="tkTekst">
    <w:name w:val="_Текст обычный (tkTekst)"/>
    <w:basedOn w:val="a"/>
    <w:rsid w:val="00922306"/>
    <w:pPr>
      <w:spacing w:after="60" w:line="276" w:lineRule="auto"/>
      <w:ind w:firstLine="567"/>
      <w:jc w:val="both"/>
    </w:pPr>
    <w:rPr>
      <w:rFonts w:ascii="Arial" w:eastAsia="Times New Roman" w:hAnsi="Arial" w:cs="Arial"/>
      <w:sz w:val="20"/>
      <w:szCs w:val="20"/>
    </w:rPr>
  </w:style>
  <w:style w:type="character" w:customStyle="1" w:styleId="2">
    <w:name w:val="Основной текст (2)_"/>
    <w:basedOn w:val="a0"/>
    <w:link w:val="20"/>
    <w:rsid w:val="00922306"/>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922306"/>
    <w:pPr>
      <w:widowControl w:val="0"/>
      <w:shd w:val="clear" w:color="auto" w:fill="FFFFFF"/>
      <w:spacing w:before="300" w:after="300" w:line="322" w:lineRule="exact"/>
      <w:jc w:val="both"/>
    </w:pPr>
    <w:rPr>
      <w:rFonts w:ascii="Times New Roman" w:eastAsia="Times New Roman" w:hAnsi="Times New Roman"/>
      <w:sz w:val="28"/>
      <w:szCs w:val="28"/>
      <w:lang w:eastAsia="en-US"/>
    </w:rPr>
  </w:style>
  <w:style w:type="paragraph" w:customStyle="1" w:styleId="ConsPlusNormal">
    <w:name w:val="ConsPlusNormal"/>
    <w:rsid w:val="00922306"/>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5">
    <w:name w:val="Title"/>
    <w:basedOn w:val="a"/>
    <w:link w:val="a6"/>
    <w:uiPriority w:val="10"/>
    <w:qFormat/>
    <w:rsid w:val="00922306"/>
    <w:pPr>
      <w:spacing w:before="100" w:beforeAutospacing="1" w:after="100" w:afterAutospacing="1" w:line="240" w:lineRule="auto"/>
    </w:pPr>
    <w:rPr>
      <w:rFonts w:ascii="Times New Roman" w:eastAsia="Times New Roman" w:hAnsi="Times New Roman"/>
      <w:sz w:val="24"/>
      <w:szCs w:val="24"/>
      <w:lang w:eastAsia="zh-CN"/>
    </w:rPr>
  </w:style>
  <w:style w:type="character" w:customStyle="1" w:styleId="a6">
    <w:name w:val="Название Знак"/>
    <w:basedOn w:val="a0"/>
    <w:link w:val="a5"/>
    <w:uiPriority w:val="10"/>
    <w:rsid w:val="00922306"/>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koomtalkuu.gov.kg" TargetMode="External"/><Relationship Id="rId4" Type="http://schemas.openxmlformats.org/officeDocument/2006/relationships/hyperlink" Target="http://www.gov.k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1762</Words>
  <Characters>10050</Characters>
  <Application>Microsoft Office Word</Application>
  <DocSecurity>0</DocSecurity>
  <Lines>83</Lines>
  <Paragraphs>23</Paragraphs>
  <ScaleCrop>false</ScaleCrop>
  <Company/>
  <LinksUpToDate>false</LinksUpToDate>
  <CharactersWithSpaces>11789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Жекшенкуль Кожошева</dc:creator>
  <cp:keywords/>
  <dc:description/>
  <cp:lastModifiedBy>Жекшенкуль Кожошева</cp:lastModifiedBy>
  <cp:revision>2</cp:revision>
  <dcterms:created xsi:type="dcterms:W3CDTF">2021-10-18T09:45:00Z</dcterms:created>
  <dcterms:modified xsi:type="dcterms:W3CDTF">2021-10-18T09:45:00Z</dcterms:modified>
</cp:coreProperties>
</file>